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121D" w14:textId="404499E5" w:rsidR="006E4C1D" w:rsidRPr="00E23642" w:rsidRDefault="009A1E51" w:rsidP="00E2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42">
        <w:rPr>
          <w:rFonts w:ascii="Times New Roman" w:hAnsi="Times New Roman" w:cs="Times New Roman"/>
          <w:b/>
          <w:sz w:val="28"/>
          <w:szCs w:val="28"/>
        </w:rPr>
        <w:t>Five Touchpoints to Any Sale</w:t>
      </w:r>
    </w:p>
    <w:p w14:paraId="22D0C461" w14:textId="4D86953C" w:rsidR="009A1E51" w:rsidRPr="00E23642" w:rsidRDefault="009A1E51" w:rsidP="00E2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42">
        <w:rPr>
          <w:rFonts w:ascii="Times New Roman" w:hAnsi="Times New Roman" w:cs="Times New Roman"/>
          <w:b/>
          <w:sz w:val="28"/>
          <w:szCs w:val="28"/>
        </w:rPr>
        <w:t>By Brian Jud</w:t>
      </w:r>
    </w:p>
    <w:p w14:paraId="3F180380" w14:textId="174B2423" w:rsidR="009A1E51" w:rsidRPr="00D76AC7" w:rsidRDefault="009A1E51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FFA1C" w14:textId="1B040486" w:rsidR="004870C3" w:rsidRDefault="004870C3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655">
        <w:rPr>
          <w:rFonts w:ascii="Times New Roman" w:hAnsi="Times New Roman" w:cs="Times New Roman"/>
        </w:rPr>
        <w:t xml:space="preserve"> </w:t>
      </w:r>
    </w:p>
    <w:p w14:paraId="38B61600" w14:textId="49AA2F0B" w:rsidR="009A1E51" w:rsidRPr="00D76AC7" w:rsidRDefault="00A649CE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C7">
        <w:rPr>
          <w:rFonts w:ascii="Times New Roman" w:hAnsi="Times New Roman" w:cs="Times New Roman"/>
          <w:sz w:val="24"/>
          <w:szCs w:val="24"/>
        </w:rPr>
        <w:t>Whether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 you are selling yourself to a potential employer, to your boss for a promotion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 or to a </w:t>
      </w:r>
      <w:r w:rsidR="00BD13D1">
        <w:rPr>
          <w:rFonts w:ascii="Times New Roman" w:hAnsi="Times New Roman" w:cs="Times New Roman"/>
          <w:sz w:val="24"/>
          <w:szCs w:val="24"/>
        </w:rPr>
        <w:t>prospective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 buyer to purchase thousands of your books, it takes five touchpoints to make the sale</w:t>
      </w:r>
      <w:r w:rsidR="00F04E8B" w:rsidRPr="00D76AC7">
        <w:rPr>
          <w:rFonts w:ascii="Times New Roman" w:hAnsi="Times New Roman" w:cs="Times New Roman"/>
          <w:sz w:val="24"/>
          <w:szCs w:val="24"/>
        </w:rPr>
        <w:t xml:space="preserve">. A touchpoint may be a phone call, videoconference, extended email exchange or a personal </w:t>
      </w:r>
      <w:r w:rsidR="00D536C3">
        <w:rPr>
          <w:rFonts w:ascii="Times New Roman" w:hAnsi="Times New Roman" w:cs="Times New Roman"/>
          <w:sz w:val="24"/>
          <w:szCs w:val="24"/>
        </w:rPr>
        <w:t>meeting</w:t>
      </w:r>
      <w:r w:rsidR="00F04E8B" w:rsidRPr="00D76A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6E28F" w14:textId="0B5E61F1" w:rsidR="009A1E51" w:rsidRPr="00D76AC7" w:rsidRDefault="009A1E51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41ED3" w14:textId="5CE14313" w:rsidR="0085017B" w:rsidRDefault="00082A7C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Business-to-business </w:t>
      </w:r>
      <w:r w:rsidR="00D536C3">
        <w:rPr>
          <w:rFonts w:ascii="Times New Roman" w:hAnsi="Times New Roman" w:cs="Times New Roman"/>
          <w:sz w:val="24"/>
          <w:szCs w:val="24"/>
        </w:rPr>
        <w:t xml:space="preserve">selling </w:t>
      </w:r>
      <w:r>
        <w:rPr>
          <w:rFonts w:ascii="Times New Roman" w:hAnsi="Times New Roman" w:cs="Times New Roman"/>
          <w:sz w:val="24"/>
          <w:szCs w:val="24"/>
        </w:rPr>
        <w:t xml:space="preserve">(B2B – </w:t>
      </w:r>
      <w:r w:rsidR="00DB59A7">
        <w:rPr>
          <w:rFonts w:ascii="Times New Roman" w:hAnsi="Times New Roman" w:cs="Times New Roman"/>
          <w:sz w:val="24"/>
          <w:szCs w:val="24"/>
        </w:rPr>
        <w:t>selling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642">
        <w:rPr>
          <w:rFonts w:ascii="Times New Roman" w:hAnsi="Times New Roman" w:cs="Times New Roman"/>
          <w:sz w:val="24"/>
          <w:szCs w:val="24"/>
        </w:rPr>
        <w:t>to buyers in companies, associations, military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23642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="00E23642">
        <w:rPr>
          <w:rFonts w:ascii="Times New Roman" w:hAnsi="Times New Roman" w:cs="Times New Roman"/>
          <w:sz w:val="24"/>
          <w:szCs w:val="24"/>
        </w:rPr>
        <w:t xml:space="preserve">) </w:t>
      </w:r>
      <w:r w:rsidR="00DB59A7">
        <w:rPr>
          <w:rFonts w:ascii="Times New Roman" w:hAnsi="Times New Roman" w:cs="Times New Roman"/>
          <w:sz w:val="24"/>
          <w:szCs w:val="24"/>
        </w:rPr>
        <w:t>is much different from selling to retail buyers.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 </w:t>
      </w:r>
      <w:r w:rsidR="00BD13D1">
        <w:rPr>
          <w:rFonts w:ascii="Times New Roman" w:hAnsi="Times New Roman" w:cs="Times New Roman"/>
          <w:sz w:val="24"/>
          <w:szCs w:val="24"/>
        </w:rPr>
        <w:t>S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elling to retailers (including bookstores) </w:t>
      </w:r>
      <w:r w:rsidR="00BD13D1">
        <w:rPr>
          <w:rFonts w:ascii="Times New Roman" w:hAnsi="Times New Roman" w:cs="Times New Roman"/>
          <w:sz w:val="24"/>
          <w:szCs w:val="24"/>
        </w:rPr>
        <w:t xml:space="preserve">requires a distribution partner. The sales process is less time consuming 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because if your book doesn’t </w:t>
      </w:r>
      <w:r w:rsidR="005B306A" w:rsidRPr="00D76AC7">
        <w:rPr>
          <w:rFonts w:ascii="Times New Roman" w:hAnsi="Times New Roman" w:cs="Times New Roman"/>
          <w:sz w:val="24"/>
          <w:szCs w:val="24"/>
        </w:rPr>
        <w:t>sell,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 the</w:t>
      </w:r>
      <w:r w:rsidR="00D536C3">
        <w:rPr>
          <w:rFonts w:ascii="Times New Roman" w:hAnsi="Times New Roman" w:cs="Times New Roman"/>
          <w:sz w:val="24"/>
          <w:szCs w:val="24"/>
        </w:rPr>
        <w:t xml:space="preserve"> stores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 return it. However, that is not an option for </w:t>
      </w:r>
      <w:r w:rsidR="00D536C3">
        <w:rPr>
          <w:rFonts w:ascii="Times New Roman" w:hAnsi="Times New Roman" w:cs="Times New Roman"/>
          <w:sz w:val="24"/>
          <w:szCs w:val="24"/>
        </w:rPr>
        <w:t>B2B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 buyers who purchase your book </w:t>
      </w:r>
      <w:r w:rsidR="00D536C3">
        <w:rPr>
          <w:rFonts w:ascii="Times New Roman" w:hAnsi="Times New Roman" w:cs="Times New Roman"/>
          <w:sz w:val="24"/>
          <w:szCs w:val="24"/>
        </w:rPr>
        <w:t xml:space="preserve">on a non-returnable basis </w:t>
      </w:r>
      <w:r w:rsidR="009A1E51" w:rsidRPr="00D76AC7">
        <w:rPr>
          <w:rFonts w:ascii="Times New Roman" w:hAnsi="Times New Roman" w:cs="Times New Roman"/>
          <w:sz w:val="24"/>
          <w:szCs w:val="24"/>
        </w:rPr>
        <w:t xml:space="preserve">as a promotional item. </w:t>
      </w:r>
      <w:r w:rsidR="0085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DFD9A" w14:textId="77777777" w:rsidR="0085017B" w:rsidRDefault="0085017B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013CC" w14:textId="4EF539FD" w:rsidR="009A1E51" w:rsidRDefault="00082A7C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B2B</w:t>
      </w:r>
      <w:r w:rsidR="00E23642">
        <w:rPr>
          <w:rFonts w:ascii="Times New Roman" w:hAnsi="Times New Roman" w:cs="Times New Roman"/>
          <w:sz w:val="24"/>
          <w:szCs w:val="24"/>
        </w:rPr>
        <w:t xml:space="preserve"> </w:t>
      </w:r>
      <w:r w:rsidR="00D536C3">
        <w:rPr>
          <w:rFonts w:ascii="Times New Roman" w:hAnsi="Times New Roman" w:cs="Times New Roman"/>
          <w:sz w:val="24"/>
          <w:szCs w:val="24"/>
        </w:rPr>
        <w:t>buyers</w:t>
      </w:r>
      <w:r w:rsidR="00E23642">
        <w:rPr>
          <w:rFonts w:ascii="Times New Roman" w:hAnsi="Times New Roman" w:cs="Times New Roman"/>
          <w:sz w:val="24"/>
          <w:szCs w:val="24"/>
        </w:rPr>
        <w:t xml:space="preserve"> have something you want (money) and you have something they want (a solution to their problem). But you cannot just </w:t>
      </w:r>
      <w:r w:rsidR="00D536C3">
        <w:rPr>
          <w:rFonts w:ascii="Times New Roman" w:hAnsi="Times New Roman" w:cs="Times New Roman"/>
          <w:sz w:val="24"/>
          <w:szCs w:val="24"/>
        </w:rPr>
        <w:t>meet once</w:t>
      </w:r>
      <w:r w:rsidR="00E23642">
        <w:rPr>
          <w:rFonts w:ascii="Times New Roman" w:hAnsi="Times New Roman" w:cs="Times New Roman"/>
          <w:sz w:val="24"/>
          <w:szCs w:val="24"/>
        </w:rPr>
        <w:t xml:space="preserve"> and ask for the order. </w:t>
      </w:r>
      <w:r w:rsidR="00E23642" w:rsidRPr="00FD5655">
        <w:rPr>
          <w:rFonts w:ascii="Times New Roman" w:hAnsi="Times New Roman" w:cs="Times New Roman"/>
        </w:rPr>
        <w:t xml:space="preserve">How would you feel if someone came up to you and said, “Nice to meet </w:t>
      </w:r>
      <w:proofErr w:type="gramStart"/>
      <w:r w:rsidR="00E23642" w:rsidRPr="00FD5655">
        <w:rPr>
          <w:rFonts w:ascii="Times New Roman" w:hAnsi="Times New Roman" w:cs="Times New Roman"/>
        </w:rPr>
        <w:t>you.</w:t>
      </w:r>
      <w:proofErr w:type="gramEnd"/>
      <w:r w:rsidR="00E23642" w:rsidRPr="00FD5655">
        <w:rPr>
          <w:rFonts w:ascii="Times New Roman" w:hAnsi="Times New Roman" w:cs="Times New Roman"/>
        </w:rPr>
        <w:t xml:space="preserve"> Do you want to buy a car?” You don’t know the person and probably feel he/she just wants to sell the car, not help you. That is how business buyers feel when you try to sell them </w:t>
      </w:r>
      <w:r w:rsidR="00E23642">
        <w:rPr>
          <w:rFonts w:ascii="Times New Roman" w:hAnsi="Times New Roman" w:cs="Times New Roman"/>
        </w:rPr>
        <w:t>something</w:t>
      </w:r>
      <w:r w:rsidR="00E23642" w:rsidRPr="00FD5655">
        <w:rPr>
          <w:rFonts w:ascii="Times New Roman" w:hAnsi="Times New Roman" w:cs="Times New Roman"/>
        </w:rPr>
        <w:t xml:space="preserve"> </w:t>
      </w:r>
      <w:proofErr w:type="gramStart"/>
      <w:r w:rsidR="00E23642" w:rsidRPr="00FD5655">
        <w:rPr>
          <w:rFonts w:ascii="Times New Roman" w:hAnsi="Times New Roman" w:cs="Times New Roman"/>
        </w:rPr>
        <w:t>before</w:t>
      </w:r>
      <w:proofErr w:type="gramEnd"/>
      <w:r w:rsidR="00E23642" w:rsidRPr="00FD5655">
        <w:rPr>
          <w:rFonts w:ascii="Times New Roman" w:hAnsi="Times New Roman" w:cs="Times New Roman"/>
        </w:rPr>
        <w:t xml:space="preserve"> </w:t>
      </w:r>
      <w:r w:rsidR="00E23642">
        <w:rPr>
          <w:rFonts w:ascii="Times New Roman" w:hAnsi="Times New Roman" w:cs="Times New Roman"/>
        </w:rPr>
        <w:t xml:space="preserve">they know anything about you or </w:t>
      </w:r>
      <w:r w:rsidR="00D536C3">
        <w:rPr>
          <w:rFonts w:ascii="Times New Roman" w:hAnsi="Times New Roman" w:cs="Times New Roman"/>
        </w:rPr>
        <w:t>how you can help them</w:t>
      </w:r>
      <w:r w:rsidR="00E23642">
        <w:rPr>
          <w:rFonts w:ascii="Times New Roman" w:hAnsi="Times New Roman" w:cs="Times New Roman"/>
        </w:rPr>
        <w:t xml:space="preserve">. </w:t>
      </w:r>
      <w:r w:rsidR="00D536C3">
        <w:rPr>
          <w:rFonts w:ascii="Times New Roman" w:hAnsi="Times New Roman" w:cs="Times New Roman"/>
          <w:sz w:val="24"/>
          <w:szCs w:val="24"/>
        </w:rPr>
        <w:t>P</w:t>
      </w:r>
      <w:r w:rsidR="00E23642">
        <w:rPr>
          <w:rFonts w:ascii="Times New Roman" w:hAnsi="Times New Roman" w:cs="Times New Roman"/>
          <w:sz w:val="24"/>
          <w:szCs w:val="24"/>
        </w:rPr>
        <w:t>roposing the sale of thousands of your books</w:t>
      </w:r>
      <w:r w:rsidR="00D536C3">
        <w:rPr>
          <w:rFonts w:ascii="Times New Roman" w:hAnsi="Times New Roman" w:cs="Times New Roman"/>
          <w:sz w:val="24"/>
          <w:szCs w:val="24"/>
        </w:rPr>
        <w:t xml:space="preserve"> requires five points of communications</w:t>
      </w:r>
      <w:r w:rsidR="00E23642">
        <w:rPr>
          <w:rFonts w:ascii="Times New Roman" w:hAnsi="Times New Roman" w:cs="Times New Roman"/>
          <w:sz w:val="24"/>
          <w:szCs w:val="24"/>
        </w:rPr>
        <w:t xml:space="preserve">, </w:t>
      </w:r>
      <w:r w:rsidR="00D536C3">
        <w:rPr>
          <w:rFonts w:ascii="Times New Roman" w:hAnsi="Times New Roman" w:cs="Times New Roman"/>
          <w:sz w:val="24"/>
          <w:szCs w:val="24"/>
        </w:rPr>
        <w:t xml:space="preserve">and </w:t>
      </w:r>
      <w:r w:rsidR="00E23642">
        <w:rPr>
          <w:rFonts w:ascii="Times New Roman" w:hAnsi="Times New Roman" w:cs="Times New Roman"/>
          <w:sz w:val="24"/>
          <w:szCs w:val="24"/>
        </w:rPr>
        <w:t>a</w:t>
      </w:r>
      <w:r w:rsidR="00E23642" w:rsidRPr="00D76AC7">
        <w:rPr>
          <w:rFonts w:ascii="Times New Roman" w:hAnsi="Times New Roman" w:cs="Times New Roman"/>
          <w:sz w:val="24"/>
          <w:szCs w:val="24"/>
        </w:rPr>
        <w:t>t least t</w:t>
      </w:r>
      <w:r w:rsidR="00E23642">
        <w:rPr>
          <w:rFonts w:ascii="Times New Roman" w:hAnsi="Times New Roman" w:cs="Times New Roman"/>
          <w:sz w:val="24"/>
          <w:szCs w:val="24"/>
        </w:rPr>
        <w:t>hree</w:t>
      </w:r>
      <w:r w:rsidR="00E23642" w:rsidRPr="00D76AC7">
        <w:rPr>
          <w:rFonts w:ascii="Times New Roman" w:hAnsi="Times New Roman" w:cs="Times New Roman"/>
          <w:sz w:val="24"/>
          <w:szCs w:val="24"/>
        </w:rPr>
        <w:t xml:space="preserve"> of the</w:t>
      </w:r>
      <w:r w:rsidR="00D536C3">
        <w:rPr>
          <w:rFonts w:ascii="Times New Roman" w:hAnsi="Times New Roman" w:cs="Times New Roman"/>
          <w:sz w:val="24"/>
          <w:szCs w:val="24"/>
        </w:rPr>
        <w:t xml:space="preserve">m </w:t>
      </w:r>
      <w:r w:rsidR="00E23642" w:rsidRPr="00D76AC7">
        <w:rPr>
          <w:rFonts w:ascii="Times New Roman" w:hAnsi="Times New Roman" w:cs="Times New Roman"/>
          <w:sz w:val="24"/>
          <w:szCs w:val="24"/>
        </w:rPr>
        <w:t xml:space="preserve">should be personal meetings. </w:t>
      </w:r>
      <w:r w:rsidR="00E23642">
        <w:rPr>
          <w:rFonts w:ascii="Times New Roman" w:hAnsi="Times New Roman" w:cs="Times New Roman"/>
          <w:sz w:val="24"/>
          <w:szCs w:val="24"/>
        </w:rPr>
        <w:t xml:space="preserve">Here is an ideal sequence </w:t>
      </w:r>
      <w:r w:rsidR="00D536C3">
        <w:rPr>
          <w:rFonts w:ascii="Times New Roman" w:hAnsi="Times New Roman" w:cs="Times New Roman"/>
          <w:sz w:val="24"/>
          <w:szCs w:val="24"/>
        </w:rPr>
        <w:t>for</w:t>
      </w:r>
      <w:r w:rsidR="00E23642">
        <w:rPr>
          <w:rFonts w:ascii="Times New Roman" w:hAnsi="Times New Roman" w:cs="Times New Roman"/>
          <w:sz w:val="24"/>
          <w:szCs w:val="24"/>
        </w:rPr>
        <w:t xml:space="preserve"> the points of contact leading to a profitable, large</w:t>
      </w:r>
      <w:r w:rsidR="00D536C3">
        <w:rPr>
          <w:rFonts w:ascii="Times New Roman" w:hAnsi="Times New Roman" w:cs="Times New Roman"/>
          <w:sz w:val="24"/>
          <w:szCs w:val="24"/>
        </w:rPr>
        <w:t>, non-returnable</w:t>
      </w:r>
      <w:r w:rsidR="00E23642">
        <w:rPr>
          <w:rFonts w:ascii="Times New Roman" w:hAnsi="Times New Roman" w:cs="Times New Roman"/>
          <w:sz w:val="24"/>
          <w:szCs w:val="24"/>
        </w:rPr>
        <w:t xml:space="preserve"> sale.</w:t>
      </w:r>
    </w:p>
    <w:p w14:paraId="12B864F0" w14:textId="4705101F" w:rsidR="00456446" w:rsidRDefault="00456446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8534C" w14:textId="48279E2A" w:rsidR="00456446" w:rsidRDefault="00456446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46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C17029">
        <w:rPr>
          <w:rFonts w:ascii="Times New Roman" w:hAnsi="Times New Roman" w:cs="Times New Roman"/>
          <w:b/>
          <w:sz w:val="24"/>
          <w:szCs w:val="24"/>
        </w:rPr>
        <w:t>touchpoint</w:t>
      </w:r>
      <w:r>
        <w:rPr>
          <w:rFonts w:ascii="Times New Roman" w:hAnsi="Times New Roman" w:cs="Times New Roman"/>
          <w:sz w:val="24"/>
          <w:szCs w:val="24"/>
        </w:rPr>
        <w:t>. This is the meet and greet, grip and grin meeting</w:t>
      </w:r>
      <w:r w:rsidR="00706AA7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hAnsi="Times New Roman" w:cs="Times New Roman"/>
          <w:sz w:val="24"/>
          <w:szCs w:val="24"/>
        </w:rPr>
        <w:t xml:space="preserve"> like two dogs sniffing each other. You want to make a good impression, but it is too soon to begin selling. Instead, demonstrate your pedigree and discuss common links</w:t>
      </w:r>
      <w:r w:rsidR="008D11D7">
        <w:rPr>
          <w:rFonts w:ascii="Times New Roman" w:hAnsi="Times New Roman" w:cs="Times New Roman"/>
          <w:sz w:val="24"/>
          <w:szCs w:val="24"/>
        </w:rPr>
        <w:t xml:space="preserve"> (schools, jobs, people)</w:t>
      </w:r>
      <w:r>
        <w:rPr>
          <w:rFonts w:ascii="Times New Roman" w:hAnsi="Times New Roman" w:cs="Times New Roman"/>
          <w:sz w:val="24"/>
          <w:szCs w:val="24"/>
        </w:rPr>
        <w:t>, th</w:t>
      </w:r>
      <w:r w:rsidR="00B377AB">
        <w:rPr>
          <w:rFonts w:ascii="Times New Roman" w:hAnsi="Times New Roman" w:cs="Times New Roman"/>
          <w:sz w:val="24"/>
          <w:szCs w:val="24"/>
        </w:rPr>
        <w:t>e information</w:t>
      </w:r>
      <w:r>
        <w:rPr>
          <w:rFonts w:ascii="Times New Roman" w:hAnsi="Times New Roman" w:cs="Times New Roman"/>
          <w:sz w:val="24"/>
          <w:szCs w:val="24"/>
        </w:rPr>
        <w:t xml:space="preserve"> you uncovered in your </w:t>
      </w:r>
      <w:r w:rsidR="005049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re-meeting research. </w:t>
      </w:r>
      <w:r w:rsidR="00DA6C20">
        <w:rPr>
          <w:rFonts w:ascii="Times New Roman" w:hAnsi="Times New Roman" w:cs="Times New Roman"/>
          <w:sz w:val="24"/>
          <w:szCs w:val="24"/>
        </w:rPr>
        <w:t xml:space="preserve">This </w:t>
      </w:r>
      <w:r w:rsidR="00B377AB">
        <w:rPr>
          <w:rFonts w:ascii="Times New Roman" w:hAnsi="Times New Roman" w:cs="Times New Roman"/>
          <w:sz w:val="24"/>
          <w:szCs w:val="24"/>
        </w:rPr>
        <w:t>visit should</w:t>
      </w:r>
      <w:r w:rsidR="00DA6C20">
        <w:rPr>
          <w:rFonts w:ascii="Times New Roman" w:hAnsi="Times New Roman" w:cs="Times New Roman"/>
          <w:sz w:val="24"/>
          <w:szCs w:val="24"/>
        </w:rPr>
        <w:t xml:space="preserve"> take </w:t>
      </w:r>
      <w:r w:rsidR="00B377AB">
        <w:rPr>
          <w:rFonts w:ascii="Times New Roman" w:hAnsi="Times New Roman" w:cs="Times New Roman"/>
          <w:sz w:val="24"/>
          <w:szCs w:val="24"/>
        </w:rPr>
        <w:t>less</w:t>
      </w:r>
      <w:r w:rsidR="00DA6C20">
        <w:rPr>
          <w:rFonts w:ascii="Times New Roman" w:hAnsi="Times New Roman" w:cs="Times New Roman"/>
          <w:sz w:val="24"/>
          <w:szCs w:val="24"/>
        </w:rPr>
        <w:t xml:space="preserve"> than 30 minutes</w:t>
      </w:r>
      <w:r w:rsidR="0075634D">
        <w:rPr>
          <w:rFonts w:ascii="Times New Roman" w:hAnsi="Times New Roman" w:cs="Times New Roman"/>
          <w:sz w:val="24"/>
          <w:szCs w:val="24"/>
        </w:rPr>
        <w:t>. Let them know you probably have the solution to their problem, but you need to learn more</w:t>
      </w:r>
      <w:r w:rsidR="00B377AB">
        <w:rPr>
          <w:rFonts w:ascii="Times New Roman" w:hAnsi="Times New Roman" w:cs="Times New Roman"/>
          <w:sz w:val="24"/>
          <w:szCs w:val="24"/>
        </w:rPr>
        <w:t xml:space="preserve"> about their circumstances</w:t>
      </w:r>
      <w:r w:rsidR="0075634D">
        <w:rPr>
          <w:rFonts w:ascii="Times New Roman" w:hAnsi="Times New Roman" w:cs="Times New Roman"/>
          <w:sz w:val="24"/>
          <w:szCs w:val="24"/>
        </w:rPr>
        <w:t>. You only want to leave a scent</w:t>
      </w:r>
      <w:r w:rsidR="00F07429">
        <w:rPr>
          <w:rFonts w:ascii="Times New Roman" w:hAnsi="Times New Roman" w:cs="Times New Roman"/>
          <w:sz w:val="24"/>
          <w:szCs w:val="24"/>
        </w:rPr>
        <w:t xml:space="preserve"> – a reason to meet again. </w:t>
      </w:r>
    </w:p>
    <w:p w14:paraId="37EABDF0" w14:textId="43857921" w:rsidR="00627E3B" w:rsidRDefault="00627E3B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0700" w14:textId="5C5304BF" w:rsidR="008E1BEA" w:rsidRDefault="00627E3B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3B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C17029">
        <w:rPr>
          <w:rFonts w:ascii="Times New Roman" w:hAnsi="Times New Roman" w:cs="Times New Roman"/>
          <w:b/>
          <w:sz w:val="24"/>
          <w:szCs w:val="24"/>
        </w:rPr>
        <w:t>touchpoint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3D8">
        <w:rPr>
          <w:rFonts w:ascii="Times New Roman" w:hAnsi="Times New Roman" w:cs="Times New Roman"/>
          <w:sz w:val="24"/>
          <w:szCs w:val="24"/>
        </w:rPr>
        <w:t xml:space="preserve"> </w:t>
      </w:r>
      <w:r w:rsidR="003358C5">
        <w:rPr>
          <w:rFonts w:ascii="Times New Roman" w:hAnsi="Times New Roman" w:cs="Times New Roman"/>
          <w:sz w:val="24"/>
          <w:szCs w:val="24"/>
        </w:rPr>
        <w:t xml:space="preserve">This could be a telephone call or video conference with the decision maker. Your </w:t>
      </w:r>
      <w:r w:rsidR="00B377AB">
        <w:rPr>
          <w:rFonts w:ascii="Times New Roman" w:hAnsi="Times New Roman" w:cs="Times New Roman"/>
          <w:sz w:val="24"/>
          <w:szCs w:val="24"/>
        </w:rPr>
        <w:t>goal</w:t>
      </w:r>
      <w:r w:rsidR="003358C5">
        <w:rPr>
          <w:rFonts w:ascii="Times New Roman" w:hAnsi="Times New Roman" w:cs="Times New Roman"/>
          <w:sz w:val="24"/>
          <w:szCs w:val="24"/>
        </w:rPr>
        <w:t xml:space="preserve"> is to learn more about the </w:t>
      </w:r>
      <w:r w:rsidR="00B377AB">
        <w:rPr>
          <w:rFonts w:ascii="Times New Roman" w:hAnsi="Times New Roman" w:cs="Times New Roman"/>
          <w:sz w:val="24"/>
          <w:szCs w:val="24"/>
        </w:rPr>
        <w:t xml:space="preserve">buyer’s </w:t>
      </w:r>
      <w:r w:rsidR="003358C5">
        <w:rPr>
          <w:rFonts w:ascii="Times New Roman" w:hAnsi="Times New Roman" w:cs="Times New Roman"/>
          <w:sz w:val="24"/>
          <w:szCs w:val="24"/>
        </w:rPr>
        <w:t xml:space="preserve">objective </w:t>
      </w:r>
      <w:r w:rsidR="00B377AB">
        <w:rPr>
          <w:rFonts w:ascii="Times New Roman" w:hAnsi="Times New Roman" w:cs="Times New Roman"/>
          <w:sz w:val="24"/>
          <w:szCs w:val="24"/>
        </w:rPr>
        <w:t>for</w:t>
      </w:r>
      <w:r w:rsidR="003358C5">
        <w:rPr>
          <w:rFonts w:ascii="Times New Roman" w:hAnsi="Times New Roman" w:cs="Times New Roman"/>
          <w:sz w:val="24"/>
          <w:szCs w:val="24"/>
        </w:rPr>
        <w:t xml:space="preserve"> the upcoming campaign</w:t>
      </w:r>
      <w:r w:rsidR="00B377AB">
        <w:rPr>
          <w:rFonts w:ascii="Times New Roman" w:hAnsi="Times New Roman" w:cs="Times New Roman"/>
          <w:sz w:val="24"/>
          <w:szCs w:val="24"/>
        </w:rPr>
        <w:t>,</w:t>
      </w:r>
      <w:r w:rsidR="003358C5">
        <w:rPr>
          <w:rFonts w:ascii="Times New Roman" w:hAnsi="Times New Roman" w:cs="Times New Roman"/>
          <w:sz w:val="24"/>
          <w:szCs w:val="24"/>
        </w:rPr>
        <w:t xml:space="preserve"> or the problem that needs to be solved.</w:t>
      </w:r>
    </w:p>
    <w:p w14:paraId="2572AB7D" w14:textId="77777777" w:rsidR="008E1BEA" w:rsidRDefault="008E1BEA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4B1C4" w14:textId="70FCB863" w:rsidR="00627E3B" w:rsidRDefault="002B13D8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7C">
        <w:rPr>
          <w:rFonts w:ascii="Times New Roman" w:hAnsi="Times New Roman" w:cs="Times New Roman"/>
          <w:b/>
          <w:sz w:val="24"/>
          <w:szCs w:val="24"/>
        </w:rPr>
        <w:t>Third touchpoint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E3B">
        <w:rPr>
          <w:rFonts w:ascii="Times New Roman" w:hAnsi="Times New Roman" w:cs="Times New Roman"/>
          <w:sz w:val="24"/>
          <w:szCs w:val="24"/>
        </w:rPr>
        <w:t xml:space="preserve"> </w:t>
      </w:r>
      <w:r w:rsidR="00C80D71">
        <w:rPr>
          <w:rFonts w:ascii="Times New Roman" w:hAnsi="Times New Roman" w:cs="Times New Roman"/>
          <w:sz w:val="24"/>
          <w:szCs w:val="24"/>
        </w:rPr>
        <w:t xml:space="preserve">If you are selling to a large company, this </w:t>
      </w:r>
      <w:r w:rsidR="00696FDD">
        <w:rPr>
          <w:rFonts w:ascii="Times New Roman" w:hAnsi="Times New Roman" w:cs="Times New Roman"/>
          <w:sz w:val="24"/>
          <w:szCs w:val="24"/>
        </w:rPr>
        <w:t>w</w:t>
      </w:r>
      <w:r w:rsidR="00C80D71">
        <w:rPr>
          <w:rFonts w:ascii="Times New Roman" w:hAnsi="Times New Roman" w:cs="Times New Roman"/>
          <w:sz w:val="24"/>
          <w:szCs w:val="24"/>
        </w:rPr>
        <w:t xml:space="preserve">ould be an exchange with another person in the decision chain. The purchasing manager, marketing manager, sales manage, HR manager – someone other than the ultimate decision maker. Your two objectives are to learn more about the problem to be solved and to develop an internal ally. Create positive word-of-mouth communication by having your ally pre-sell your proposal to the decision maker. </w:t>
      </w:r>
    </w:p>
    <w:p w14:paraId="0FFB4FE6" w14:textId="3734D32B" w:rsidR="00416001" w:rsidRDefault="00416001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5DD56" w14:textId="373CFEF5" w:rsidR="00416001" w:rsidRPr="00AF6B27" w:rsidRDefault="00AF6B27" w:rsidP="009A1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t</w:t>
      </w:r>
      <w:r w:rsidR="00416001">
        <w:rPr>
          <w:rFonts w:ascii="Times New Roman" w:hAnsi="Times New Roman" w:cs="Times New Roman"/>
          <w:b/>
          <w:sz w:val="24"/>
          <w:szCs w:val="24"/>
        </w:rPr>
        <w:t>ouchpoint</w:t>
      </w:r>
      <w:r w:rsidR="00416001">
        <w:rPr>
          <w:rFonts w:ascii="Times New Roman" w:hAnsi="Times New Roman" w:cs="Times New Roman"/>
          <w:sz w:val="24"/>
          <w:szCs w:val="24"/>
        </w:rPr>
        <w:t>.</w:t>
      </w:r>
      <w:r w:rsidR="00906F80">
        <w:rPr>
          <w:rFonts w:ascii="Times New Roman" w:hAnsi="Times New Roman" w:cs="Times New Roman"/>
          <w:sz w:val="24"/>
          <w:szCs w:val="24"/>
        </w:rPr>
        <w:t xml:space="preserve"> </w:t>
      </w:r>
      <w:r w:rsidR="006C0003">
        <w:rPr>
          <w:rFonts w:ascii="Times New Roman" w:hAnsi="Times New Roman" w:cs="Times New Roman"/>
          <w:sz w:val="24"/>
          <w:szCs w:val="24"/>
        </w:rPr>
        <w:t>Meet personally with the decision maker</w:t>
      </w:r>
      <w:r w:rsidR="00906F80">
        <w:rPr>
          <w:rFonts w:ascii="Times New Roman" w:hAnsi="Times New Roman" w:cs="Times New Roman"/>
          <w:sz w:val="24"/>
          <w:szCs w:val="24"/>
        </w:rPr>
        <w:t xml:space="preserve"> to present your proposal, your recommendation about how your content can solve the buyer’s business problem. </w:t>
      </w:r>
      <w:r w:rsidR="00D23234">
        <w:rPr>
          <w:rFonts w:ascii="Times New Roman" w:hAnsi="Times New Roman" w:cs="Times New Roman"/>
          <w:sz w:val="24"/>
          <w:szCs w:val="24"/>
        </w:rPr>
        <w:t>Use case histories, testimonials and examples to prove your point</w:t>
      </w:r>
      <w:r w:rsidR="00F7324B">
        <w:rPr>
          <w:rFonts w:ascii="Times New Roman" w:hAnsi="Times New Roman" w:cs="Times New Roman"/>
          <w:sz w:val="24"/>
          <w:szCs w:val="24"/>
        </w:rPr>
        <w:t xml:space="preserve"> and get your ally involved to help make your case</w:t>
      </w:r>
      <w:r w:rsidR="00D23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7CBB3" w14:textId="2ABE9228" w:rsidR="00D23234" w:rsidRDefault="00D23234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185C3" w14:textId="5941549A" w:rsidR="00AD5E47" w:rsidRPr="00B23ECD" w:rsidRDefault="006C0003" w:rsidP="009A1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Fifth</w:t>
      </w:r>
      <w:r w:rsidR="00D23234" w:rsidRPr="0062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34">
        <w:rPr>
          <w:rFonts w:ascii="Times New Roman" w:hAnsi="Times New Roman" w:cs="Times New Roman"/>
          <w:b/>
          <w:sz w:val="24"/>
          <w:szCs w:val="24"/>
        </w:rPr>
        <w:t>touchpoint</w:t>
      </w:r>
      <w:r w:rsidR="009856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60E5" w:rsidRPr="00082A7C">
        <w:rPr>
          <w:rFonts w:ascii="Times New Roman" w:hAnsi="Times New Roman" w:cs="Times New Roman"/>
          <w:sz w:val="24"/>
          <w:szCs w:val="24"/>
        </w:rPr>
        <w:t xml:space="preserve">The </w:t>
      </w:r>
      <w:r w:rsidR="00CF1934" w:rsidRPr="00082A7C">
        <w:rPr>
          <w:rFonts w:ascii="Times New Roman" w:hAnsi="Times New Roman" w:cs="Times New Roman"/>
          <w:sz w:val="24"/>
          <w:szCs w:val="24"/>
        </w:rPr>
        <w:t>fin</w:t>
      </w:r>
      <w:r w:rsidR="008B60E5" w:rsidRPr="00082A7C">
        <w:rPr>
          <w:rFonts w:ascii="Times New Roman" w:hAnsi="Times New Roman" w:cs="Times New Roman"/>
          <w:sz w:val="24"/>
          <w:szCs w:val="24"/>
        </w:rPr>
        <w:t xml:space="preserve">al meeting should be in person with the decision maker and your </w:t>
      </w:r>
      <w:r w:rsidR="00CF1934" w:rsidRPr="00082A7C">
        <w:rPr>
          <w:rFonts w:ascii="Times New Roman" w:hAnsi="Times New Roman" w:cs="Times New Roman"/>
          <w:sz w:val="24"/>
          <w:szCs w:val="24"/>
        </w:rPr>
        <w:t>ally if</w:t>
      </w:r>
      <w:r w:rsidR="008B6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0E5" w:rsidRPr="00CF1934">
        <w:rPr>
          <w:rFonts w:ascii="Times New Roman" w:hAnsi="Times New Roman" w:cs="Times New Roman"/>
          <w:sz w:val="24"/>
          <w:szCs w:val="24"/>
        </w:rPr>
        <w:t>possible</w:t>
      </w:r>
      <w:r w:rsidR="00CF1934">
        <w:rPr>
          <w:rFonts w:ascii="Times New Roman" w:hAnsi="Times New Roman" w:cs="Times New Roman"/>
          <w:sz w:val="24"/>
          <w:szCs w:val="24"/>
        </w:rPr>
        <w:t xml:space="preserve">. </w:t>
      </w:r>
      <w:r w:rsidR="00CE43CF">
        <w:rPr>
          <w:rFonts w:ascii="Times New Roman" w:hAnsi="Times New Roman" w:cs="Times New Roman"/>
          <w:sz w:val="24"/>
          <w:szCs w:val="24"/>
        </w:rPr>
        <w:t>Handle any remaining objections and</w:t>
      </w:r>
      <w:r w:rsidR="00C62524">
        <w:rPr>
          <w:rFonts w:ascii="Times New Roman" w:hAnsi="Times New Roman" w:cs="Times New Roman"/>
          <w:sz w:val="24"/>
          <w:szCs w:val="24"/>
        </w:rPr>
        <w:t xml:space="preserve"> negotiat</w:t>
      </w:r>
      <w:r w:rsidR="00470CB4">
        <w:rPr>
          <w:rFonts w:ascii="Times New Roman" w:hAnsi="Times New Roman" w:cs="Times New Roman"/>
          <w:sz w:val="24"/>
          <w:szCs w:val="24"/>
        </w:rPr>
        <w:t>e any</w:t>
      </w:r>
      <w:r w:rsidR="00C62524">
        <w:rPr>
          <w:rFonts w:ascii="Times New Roman" w:hAnsi="Times New Roman" w:cs="Times New Roman"/>
          <w:sz w:val="24"/>
          <w:szCs w:val="24"/>
        </w:rPr>
        <w:t xml:space="preserve"> open </w:t>
      </w:r>
      <w:r w:rsidR="00470CB4">
        <w:rPr>
          <w:rFonts w:ascii="Times New Roman" w:hAnsi="Times New Roman" w:cs="Times New Roman"/>
          <w:sz w:val="24"/>
          <w:szCs w:val="24"/>
        </w:rPr>
        <w:t xml:space="preserve">issues such as </w:t>
      </w:r>
      <w:r w:rsidR="00C62524">
        <w:rPr>
          <w:rFonts w:ascii="Times New Roman" w:hAnsi="Times New Roman" w:cs="Times New Roman"/>
          <w:sz w:val="24"/>
          <w:szCs w:val="24"/>
        </w:rPr>
        <w:t>price, quantit</w:t>
      </w:r>
      <w:r w:rsidR="00506FE5">
        <w:rPr>
          <w:rFonts w:ascii="Times New Roman" w:hAnsi="Times New Roman" w:cs="Times New Roman"/>
          <w:sz w:val="24"/>
          <w:szCs w:val="24"/>
        </w:rPr>
        <w:t xml:space="preserve">y </w:t>
      </w:r>
      <w:r w:rsidR="0062448B">
        <w:rPr>
          <w:rFonts w:ascii="Times New Roman" w:hAnsi="Times New Roman" w:cs="Times New Roman"/>
          <w:sz w:val="24"/>
          <w:szCs w:val="24"/>
        </w:rPr>
        <w:t>or</w:t>
      </w:r>
      <w:r w:rsidR="00C62524">
        <w:rPr>
          <w:rFonts w:ascii="Times New Roman" w:hAnsi="Times New Roman" w:cs="Times New Roman"/>
          <w:sz w:val="24"/>
          <w:szCs w:val="24"/>
        </w:rPr>
        <w:t xml:space="preserve"> deliver</w:t>
      </w:r>
      <w:r w:rsidR="0062448B">
        <w:rPr>
          <w:rFonts w:ascii="Times New Roman" w:hAnsi="Times New Roman" w:cs="Times New Roman"/>
          <w:sz w:val="24"/>
          <w:szCs w:val="24"/>
        </w:rPr>
        <w:t>y date</w:t>
      </w:r>
      <w:r w:rsidR="00C62524">
        <w:rPr>
          <w:rFonts w:ascii="Times New Roman" w:hAnsi="Times New Roman" w:cs="Times New Roman"/>
          <w:sz w:val="24"/>
          <w:szCs w:val="24"/>
        </w:rPr>
        <w:t>.</w:t>
      </w:r>
      <w:r w:rsidR="0062448B">
        <w:rPr>
          <w:rFonts w:ascii="Times New Roman" w:hAnsi="Times New Roman" w:cs="Times New Roman"/>
          <w:sz w:val="24"/>
          <w:szCs w:val="24"/>
        </w:rPr>
        <w:t xml:space="preserve"> Then</w:t>
      </w:r>
      <w:r w:rsidR="00CE43CF">
        <w:rPr>
          <w:rFonts w:ascii="Times New Roman" w:hAnsi="Times New Roman" w:cs="Times New Roman"/>
          <w:sz w:val="24"/>
          <w:szCs w:val="24"/>
        </w:rPr>
        <w:t xml:space="preserve"> </w:t>
      </w:r>
      <w:r w:rsidR="00690D80">
        <w:rPr>
          <w:rFonts w:ascii="Times New Roman" w:hAnsi="Times New Roman" w:cs="Times New Roman"/>
          <w:sz w:val="24"/>
          <w:szCs w:val="24"/>
        </w:rPr>
        <w:t xml:space="preserve">ask for the order. </w:t>
      </w:r>
    </w:p>
    <w:p w14:paraId="2B0CD293" w14:textId="77777777" w:rsidR="00AD5E47" w:rsidRPr="00D76AC7" w:rsidRDefault="00AD5E47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487C5" w14:textId="5F9F4EA5" w:rsidR="00D76AC7" w:rsidRDefault="00D76AC7" w:rsidP="009A1E51">
      <w:pPr>
        <w:spacing w:after="0" w:line="240" w:lineRule="auto"/>
        <w:rPr>
          <w:rFonts w:ascii="Times New Roman" w:eastAsia="Wingdings" w:hAnsi="Times New Roman" w:cs="Times New Roman"/>
          <w:bCs/>
          <w:sz w:val="24"/>
          <w:szCs w:val="24"/>
        </w:rPr>
      </w:pPr>
      <w:r w:rsidRPr="00D76AC7">
        <w:rPr>
          <w:rFonts w:ascii="Times New Roman" w:eastAsia="Wingdings" w:hAnsi="Times New Roman" w:cs="Times New Roman"/>
          <w:bCs/>
          <w:sz w:val="24"/>
          <w:szCs w:val="24"/>
        </w:rPr>
        <w:t>Negotiating a large book sale with a corporate buyer requires some of the same skills as playing poker. You need a little chutzpah, the creativity to recognize alternatives, the ability to assess odds, the willingness to take calculated risks and bluffing when necessary. But unlike poker, selling is not a winner-take-all game</w:t>
      </w:r>
      <w:r w:rsidR="0072302A">
        <w:rPr>
          <w:rFonts w:ascii="Times New Roman" w:eastAsia="Wingdings" w:hAnsi="Times New Roman" w:cs="Times New Roman"/>
          <w:bCs/>
          <w:sz w:val="24"/>
          <w:szCs w:val="24"/>
        </w:rPr>
        <w:t>.</w:t>
      </w:r>
      <w:r w:rsidRPr="00D76AC7">
        <w:rPr>
          <w:rFonts w:ascii="Times New Roman" w:eastAsia="Wingdings" w:hAnsi="Times New Roman" w:cs="Times New Roman"/>
          <w:bCs/>
          <w:sz w:val="24"/>
          <w:szCs w:val="24"/>
        </w:rPr>
        <w:t xml:space="preserve"> Manage the emotional tenor of </w:t>
      </w:r>
      <w:r w:rsidR="00CF7380">
        <w:rPr>
          <w:rFonts w:ascii="Times New Roman" w:eastAsia="Wingdings" w:hAnsi="Times New Roman" w:cs="Times New Roman"/>
          <w:bCs/>
          <w:sz w:val="24"/>
          <w:szCs w:val="24"/>
        </w:rPr>
        <w:t xml:space="preserve">the </w:t>
      </w:r>
      <w:r w:rsidRPr="00D76AC7">
        <w:rPr>
          <w:rFonts w:ascii="Times New Roman" w:eastAsia="Wingdings" w:hAnsi="Times New Roman" w:cs="Times New Roman"/>
          <w:bCs/>
          <w:sz w:val="24"/>
          <w:szCs w:val="24"/>
        </w:rPr>
        <w:t xml:space="preserve">negotiating session </w:t>
      </w:r>
      <w:r w:rsidR="00065B48">
        <w:rPr>
          <w:rFonts w:ascii="Times New Roman" w:eastAsia="Wingdings" w:hAnsi="Times New Roman" w:cs="Times New Roman"/>
          <w:bCs/>
          <w:sz w:val="24"/>
          <w:szCs w:val="24"/>
        </w:rPr>
        <w:t>and</w:t>
      </w:r>
      <w:r w:rsidRPr="00D76AC7">
        <w:rPr>
          <w:rFonts w:ascii="Times New Roman" w:eastAsia="Wingdings" w:hAnsi="Times New Roman" w:cs="Times New Roman"/>
          <w:bCs/>
          <w:sz w:val="24"/>
          <w:szCs w:val="24"/>
        </w:rPr>
        <w:t xml:space="preserve"> bring it to a win-win conclusion.</w:t>
      </w:r>
    </w:p>
    <w:p w14:paraId="4C808B3A" w14:textId="7A6A020A" w:rsidR="00BA6E07" w:rsidRDefault="00BA6E07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2EE5" w14:textId="0E332737" w:rsidR="00BA6E07" w:rsidRDefault="00E5539C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is in a hurry these </w:t>
      </w:r>
      <w:r w:rsidR="00BA6E07">
        <w:rPr>
          <w:rFonts w:ascii="Times New Roman" w:hAnsi="Times New Roman" w:cs="Times New Roman"/>
          <w:sz w:val="24"/>
          <w:szCs w:val="24"/>
        </w:rPr>
        <w:t xml:space="preserve">days with </w:t>
      </w:r>
      <w:r w:rsidR="007E78F4">
        <w:rPr>
          <w:rFonts w:ascii="Times New Roman" w:hAnsi="Times New Roman" w:cs="Times New Roman"/>
          <w:sz w:val="24"/>
          <w:szCs w:val="24"/>
        </w:rPr>
        <w:t>likes,</w:t>
      </w:r>
      <w:r w:rsidR="00BA6E07">
        <w:rPr>
          <w:rFonts w:ascii="Times New Roman" w:hAnsi="Times New Roman" w:cs="Times New Roman"/>
          <w:sz w:val="24"/>
          <w:szCs w:val="24"/>
        </w:rPr>
        <w:t xml:space="preserve"> one</w:t>
      </w:r>
      <w:r w:rsidR="007E78F4">
        <w:rPr>
          <w:rFonts w:ascii="Times New Roman" w:hAnsi="Times New Roman" w:cs="Times New Roman"/>
          <w:sz w:val="24"/>
          <w:szCs w:val="24"/>
        </w:rPr>
        <w:t>-c</w:t>
      </w:r>
      <w:r w:rsidR="00BA6E07">
        <w:rPr>
          <w:rFonts w:ascii="Times New Roman" w:hAnsi="Times New Roman" w:cs="Times New Roman"/>
          <w:sz w:val="24"/>
          <w:szCs w:val="24"/>
        </w:rPr>
        <w:t xml:space="preserve">lick buying </w:t>
      </w:r>
      <w:r w:rsidR="007E78F4">
        <w:rPr>
          <w:rFonts w:ascii="Times New Roman" w:hAnsi="Times New Roman" w:cs="Times New Roman"/>
          <w:sz w:val="24"/>
          <w:szCs w:val="24"/>
        </w:rPr>
        <w:t xml:space="preserve">and </w:t>
      </w:r>
      <w:r w:rsidR="005D3D89">
        <w:rPr>
          <w:rFonts w:ascii="Times New Roman" w:hAnsi="Times New Roman" w:cs="Times New Roman"/>
          <w:sz w:val="24"/>
          <w:szCs w:val="24"/>
        </w:rPr>
        <w:t>retweets. A</w:t>
      </w:r>
      <w:r w:rsidR="00BA6E07">
        <w:rPr>
          <w:rFonts w:ascii="Times New Roman" w:hAnsi="Times New Roman" w:cs="Times New Roman"/>
          <w:sz w:val="24"/>
          <w:szCs w:val="24"/>
        </w:rPr>
        <w:t>nd authors expect to sell the</w:t>
      </w:r>
      <w:r w:rsidR="00696FDD">
        <w:rPr>
          <w:rFonts w:ascii="Times New Roman" w:hAnsi="Times New Roman" w:cs="Times New Roman"/>
          <w:sz w:val="24"/>
          <w:szCs w:val="24"/>
        </w:rPr>
        <w:t>ir</w:t>
      </w:r>
      <w:r w:rsidR="000A2966">
        <w:rPr>
          <w:rFonts w:ascii="Times New Roman" w:hAnsi="Times New Roman" w:cs="Times New Roman"/>
          <w:sz w:val="24"/>
          <w:szCs w:val="24"/>
        </w:rPr>
        <w:t xml:space="preserve"> </w:t>
      </w:r>
      <w:r w:rsidR="005D3D89">
        <w:rPr>
          <w:rFonts w:ascii="Times New Roman" w:hAnsi="Times New Roman" w:cs="Times New Roman"/>
          <w:sz w:val="24"/>
          <w:szCs w:val="24"/>
        </w:rPr>
        <w:t>bo</w:t>
      </w:r>
      <w:r w:rsidR="000A2966">
        <w:rPr>
          <w:rFonts w:ascii="Times New Roman" w:hAnsi="Times New Roman" w:cs="Times New Roman"/>
          <w:sz w:val="24"/>
          <w:szCs w:val="24"/>
        </w:rPr>
        <w:t xml:space="preserve">oks quickly. But building </w:t>
      </w:r>
      <w:r w:rsidR="00147181">
        <w:rPr>
          <w:rFonts w:ascii="Times New Roman" w:hAnsi="Times New Roman" w:cs="Times New Roman"/>
          <w:sz w:val="24"/>
          <w:szCs w:val="24"/>
        </w:rPr>
        <w:t>a</w:t>
      </w:r>
      <w:r w:rsidR="000A2966">
        <w:rPr>
          <w:rFonts w:ascii="Times New Roman" w:hAnsi="Times New Roman" w:cs="Times New Roman"/>
          <w:sz w:val="24"/>
          <w:szCs w:val="24"/>
        </w:rPr>
        <w:t xml:space="preserve"> relationship with buye</w:t>
      </w:r>
      <w:r w:rsidR="00147181">
        <w:rPr>
          <w:rFonts w:ascii="Times New Roman" w:hAnsi="Times New Roman" w:cs="Times New Roman"/>
          <w:sz w:val="24"/>
          <w:szCs w:val="24"/>
        </w:rPr>
        <w:t>rs</w:t>
      </w:r>
      <w:r w:rsidR="000A2966">
        <w:rPr>
          <w:rFonts w:ascii="Times New Roman" w:hAnsi="Times New Roman" w:cs="Times New Roman"/>
          <w:sz w:val="24"/>
          <w:szCs w:val="24"/>
        </w:rPr>
        <w:t xml:space="preserve"> for long term</w:t>
      </w:r>
      <w:r w:rsidR="00696FDD">
        <w:rPr>
          <w:rFonts w:ascii="Times New Roman" w:hAnsi="Times New Roman" w:cs="Times New Roman"/>
          <w:sz w:val="24"/>
          <w:szCs w:val="24"/>
        </w:rPr>
        <w:t>,</w:t>
      </w:r>
      <w:r w:rsidR="000A2966">
        <w:rPr>
          <w:rFonts w:ascii="Times New Roman" w:hAnsi="Times New Roman" w:cs="Times New Roman"/>
          <w:sz w:val="24"/>
          <w:szCs w:val="24"/>
        </w:rPr>
        <w:t xml:space="preserve"> recurring sales and revenue takes time. Allow the process to unfold naturally</w:t>
      </w:r>
      <w:r w:rsidR="001A59A5">
        <w:rPr>
          <w:rFonts w:ascii="Times New Roman" w:hAnsi="Times New Roman" w:cs="Times New Roman"/>
          <w:sz w:val="24"/>
          <w:szCs w:val="24"/>
        </w:rPr>
        <w:t xml:space="preserve">, but keep in </w:t>
      </w:r>
      <w:r w:rsidR="001C2CF3">
        <w:rPr>
          <w:rFonts w:ascii="Times New Roman" w:hAnsi="Times New Roman" w:cs="Times New Roman"/>
          <w:sz w:val="24"/>
          <w:szCs w:val="24"/>
        </w:rPr>
        <w:t xml:space="preserve">on track </w:t>
      </w:r>
      <w:r w:rsidR="000A2966">
        <w:rPr>
          <w:rFonts w:ascii="Times New Roman" w:hAnsi="Times New Roman" w:cs="Times New Roman"/>
          <w:sz w:val="24"/>
          <w:szCs w:val="24"/>
        </w:rPr>
        <w:t xml:space="preserve">with these </w:t>
      </w:r>
      <w:r w:rsidR="001C2CF3">
        <w:rPr>
          <w:rFonts w:ascii="Times New Roman" w:hAnsi="Times New Roman" w:cs="Times New Roman"/>
          <w:sz w:val="24"/>
          <w:szCs w:val="24"/>
        </w:rPr>
        <w:t xml:space="preserve">five </w:t>
      </w:r>
      <w:r w:rsidR="000A2966">
        <w:rPr>
          <w:rFonts w:ascii="Times New Roman" w:hAnsi="Times New Roman" w:cs="Times New Roman"/>
          <w:sz w:val="24"/>
          <w:szCs w:val="24"/>
        </w:rPr>
        <w:t>touch points</w:t>
      </w:r>
      <w:r w:rsidR="00444E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4E7A056" w14:textId="14FEB6B9" w:rsidR="00444E52" w:rsidRDefault="00444E52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3E58" w14:textId="77777777" w:rsidR="00444E52" w:rsidRDefault="00444E52" w:rsidP="00444E52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</w:t>
      </w:r>
    </w:p>
    <w:p w14:paraId="0D83A3E4" w14:textId="77777777" w:rsidR="00444E52" w:rsidRDefault="00444E52" w:rsidP="00444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Jud is the Executive Director of the Association of Publishers for Special Sales (APSS –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www.bookapss.org</w:t>
        </w:r>
      </w:hyperlink>
      <w:r>
        <w:rPr>
          <w:rFonts w:ascii="Times New Roman" w:hAnsi="Times New Roman" w:cs="Times New Roman"/>
          <w:sz w:val="24"/>
          <w:szCs w:val="24"/>
        </w:rPr>
        <w:t>), and the administrator of Book Selling University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www.booksellinguniversity.com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Contact Brian at brianjud@bookmarketing.com or www.premiumbookcompany.com  </w:t>
      </w:r>
    </w:p>
    <w:p w14:paraId="0AB48285" w14:textId="77777777" w:rsidR="00444E52" w:rsidRPr="00D76AC7" w:rsidRDefault="00444E52" w:rsidP="009A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E52" w:rsidRPr="00D7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ABAC" w14:textId="77777777" w:rsidR="00C73204" w:rsidRDefault="00C73204" w:rsidP="00E23642">
      <w:pPr>
        <w:spacing w:after="0" w:line="240" w:lineRule="auto"/>
      </w:pPr>
      <w:r>
        <w:separator/>
      </w:r>
    </w:p>
  </w:endnote>
  <w:endnote w:type="continuationSeparator" w:id="0">
    <w:p w14:paraId="7722A6E4" w14:textId="77777777" w:rsidR="00C73204" w:rsidRDefault="00C73204" w:rsidP="00E2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6F6E" w14:textId="77777777" w:rsidR="00C73204" w:rsidRDefault="00C73204" w:rsidP="00E23642">
      <w:pPr>
        <w:spacing w:after="0" w:line="240" w:lineRule="auto"/>
      </w:pPr>
      <w:r>
        <w:separator/>
      </w:r>
    </w:p>
  </w:footnote>
  <w:footnote w:type="continuationSeparator" w:id="0">
    <w:p w14:paraId="2EC3F163" w14:textId="77777777" w:rsidR="00C73204" w:rsidRDefault="00C73204" w:rsidP="00E23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51"/>
    <w:rsid w:val="00027578"/>
    <w:rsid w:val="000323A4"/>
    <w:rsid w:val="00065B48"/>
    <w:rsid w:val="00082A7C"/>
    <w:rsid w:val="00083E5F"/>
    <w:rsid w:val="00090638"/>
    <w:rsid w:val="000A2966"/>
    <w:rsid w:val="000D61E0"/>
    <w:rsid w:val="00147181"/>
    <w:rsid w:val="00190B47"/>
    <w:rsid w:val="001A59A5"/>
    <w:rsid w:val="001C2CF3"/>
    <w:rsid w:val="00260A97"/>
    <w:rsid w:val="002B13D8"/>
    <w:rsid w:val="003358C5"/>
    <w:rsid w:val="00416001"/>
    <w:rsid w:val="00444E52"/>
    <w:rsid w:val="00456446"/>
    <w:rsid w:val="00470CB4"/>
    <w:rsid w:val="004870C3"/>
    <w:rsid w:val="005049DE"/>
    <w:rsid w:val="00506FE5"/>
    <w:rsid w:val="005B306A"/>
    <w:rsid w:val="005D3D89"/>
    <w:rsid w:val="0062448B"/>
    <w:rsid w:val="00627E3B"/>
    <w:rsid w:val="00650B6B"/>
    <w:rsid w:val="00690D80"/>
    <w:rsid w:val="00696FDD"/>
    <w:rsid w:val="006B5336"/>
    <w:rsid w:val="006B5E6F"/>
    <w:rsid w:val="006C0003"/>
    <w:rsid w:val="006E4C1D"/>
    <w:rsid w:val="00706AA7"/>
    <w:rsid w:val="0072302A"/>
    <w:rsid w:val="0075634D"/>
    <w:rsid w:val="00773310"/>
    <w:rsid w:val="007E78F4"/>
    <w:rsid w:val="0085017B"/>
    <w:rsid w:val="008B60E5"/>
    <w:rsid w:val="008D11D7"/>
    <w:rsid w:val="008E1BEA"/>
    <w:rsid w:val="00906F80"/>
    <w:rsid w:val="0097526B"/>
    <w:rsid w:val="0098569F"/>
    <w:rsid w:val="00985CB5"/>
    <w:rsid w:val="009A1E51"/>
    <w:rsid w:val="00A649CE"/>
    <w:rsid w:val="00AA7DF2"/>
    <w:rsid w:val="00AD5E47"/>
    <w:rsid w:val="00AE4836"/>
    <w:rsid w:val="00AF6B27"/>
    <w:rsid w:val="00B23ECD"/>
    <w:rsid w:val="00B377AB"/>
    <w:rsid w:val="00BA6E07"/>
    <w:rsid w:val="00BD13D1"/>
    <w:rsid w:val="00C17029"/>
    <w:rsid w:val="00C62524"/>
    <w:rsid w:val="00C73204"/>
    <w:rsid w:val="00C80D71"/>
    <w:rsid w:val="00CE43CF"/>
    <w:rsid w:val="00CF1934"/>
    <w:rsid w:val="00CF7380"/>
    <w:rsid w:val="00D23234"/>
    <w:rsid w:val="00D3239E"/>
    <w:rsid w:val="00D536C3"/>
    <w:rsid w:val="00D76AC7"/>
    <w:rsid w:val="00D86011"/>
    <w:rsid w:val="00DA6C20"/>
    <w:rsid w:val="00DB59A7"/>
    <w:rsid w:val="00DF6A1A"/>
    <w:rsid w:val="00E23642"/>
    <w:rsid w:val="00E35C3F"/>
    <w:rsid w:val="00E5539C"/>
    <w:rsid w:val="00E76B0D"/>
    <w:rsid w:val="00F04E8B"/>
    <w:rsid w:val="00F07429"/>
    <w:rsid w:val="00F7324B"/>
    <w:rsid w:val="00F81034"/>
    <w:rsid w:val="00F850CA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97C62"/>
  <w15:chartTrackingRefBased/>
  <w15:docId w15:val="{A15B7F7B-87F5-4283-BC34-02F4D14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70C3"/>
    <w:pPr>
      <w:spacing w:before="280" w:after="280" w:line="240" w:lineRule="auto"/>
    </w:pPr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42"/>
  </w:style>
  <w:style w:type="paragraph" w:styleId="Footer">
    <w:name w:val="footer"/>
    <w:basedOn w:val="Normal"/>
    <w:link w:val="FooterChar"/>
    <w:uiPriority w:val="99"/>
    <w:unhideWhenUsed/>
    <w:rsid w:val="00E2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42"/>
  </w:style>
  <w:style w:type="character" w:styleId="Hyperlink">
    <w:name w:val="Hyperlink"/>
    <w:basedOn w:val="DefaultParagraphFont"/>
    <w:uiPriority w:val="99"/>
    <w:semiHidden/>
    <w:unhideWhenUsed/>
    <w:rsid w:val="0044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oksellingunivers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aps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Jud, Brian</dc:creator>
  <cp:keywords/>
  <dc:description/>
  <cp:lastModifiedBy>Jud, Brian</cp:lastModifiedBy>
  <cp:revision>51</cp:revision>
  <dcterms:created xsi:type="dcterms:W3CDTF">2018-11-20T23:46:00Z</dcterms:created>
  <dcterms:modified xsi:type="dcterms:W3CDTF">2018-12-04T21:46:00Z</dcterms:modified>
</cp:coreProperties>
</file>